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57" w:rsidRDefault="00762236" w:rsidP="005B1457">
      <w:pPr>
        <w:jc w:val="center"/>
        <w:rPr>
          <w:u w:val="single"/>
        </w:rPr>
      </w:pPr>
      <w:r>
        <w:rPr>
          <w:u w:val="single"/>
        </w:rPr>
        <w:t>PRIMA LETTURA (dal libro del profeta Geremia 1,4-5.17-19)</w:t>
      </w:r>
    </w:p>
    <w:p w:rsidR="00762236" w:rsidRDefault="00762236" w:rsidP="005B1457">
      <w:pPr>
        <w:jc w:val="both"/>
        <w:rPr>
          <w:i/>
        </w:rPr>
      </w:pPr>
      <w:r>
        <w:rPr>
          <w:i/>
        </w:rPr>
        <w:t xml:space="preserve">Nei giorni del re </w:t>
      </w:r>
      <w:proofErr w:type="spellStart"/>
      <w:r>
        <w:rPr>
          <w:i/>
        </w:rPr>
        <w:t>Giosìa</w:t>
      </w:r>
      <w:proofErr w:type="spellEnd"/>
      <w:r>
        <w:rPr>
          <w:i/>
        </w:rPr>
        <w:t xml:space="preserve">, mi fu rivolta questa parola del Signore: «Prima di formarti nel grembo materno, ti ho conosciuto, prima che tu uscissi alla luce, ti ho consacrato; ti ho stabilito profeta delle nazioni.  Tu, dunque, stringi la veste ai fianchi, </w:t>
      </w:r>
      <w:proofErr w:type="spellStart"/>
      <w:r>
        <w:rPr>
          <w:i/>
        </w:rPr>
        <w:t>àlzati</w:t>
      </w:r>
      <w:proofErr w:type="spellEnd"/>
      <w:r>
        <w:rPr>
          <w:i/>
        </w:rPr>
        <w:t xml:space="preserve">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p>
    <w:p w:rsidR="005B1457" w:rsidRDefault="005B1457" w:rsidP="005B1457">
      <w:pPr>
        <w:jc w:val="center"/>
        <w:rPr>
          <w:i/>
        </w:rPr>
      </w:pPr>
    </w:p>
    <w:p w:rsidR="005B1457" w:rsidRDefault="00762236" w:rsidP="005B1457">
      <w:pPr>
        <w:jc w:val="center"/>
        <w:rPr>
          <w:u w:val="single"/>
        </w:rPr>
      </w:pPr>
      <w:r>
        <w:rPr>
          <w:u w:val="single"/>
        </w:rPr>
        <w:t>SALMO RESPONSORIALE (Salmo 70,1-6.16-17)</w:t>
      </w:r>
    </w:p>
    <w:p w:rsidR="00762236" w:rsidRDefault="00762236" w:rsidP="00762236">
      <w:pPr>
        <w:jc w:val="both"/>
        <w:rPr>
          <w:i/>
        </w:rPr>
      </w:pPr>
      <w:r>
        <w:rPr>
          <w:i/>
        </w:rPr>
        <w:t xml:space="preserve">Rit. La mia bocca, Signore, racconterà la tua salvezza. In te, Signore, mi sono rifugiato, mai sarò deluso. Per la tua giustizia, liberami e difendimi, tendi a me il tuo orecchio e salvami. Sii tu la mia roccia, una dimora sempre accessibile; hai deciso di darmi salvezza: davvero mia rupe e mia fortezza tu sei! Mio Dio, liberami dalle mani del malvagio. Sei tu, mio Signore, la mia speranza, la mia fiducia, Signore, fin dalla mia giovinezza. Su di te mi appoggiai fin dal grembo materno, dal seno di mia madre sei tu il mio sostegno. La mia bocca racconterà la tua giustizia, ogni giorno la tua salvezza. Fin dalla giovinezza, o Dio, mi hai istruito e oggi ancora proclamo le tue meraviglie. </w:t>
      </w:r>
    </w:p>
    <w:p w:rsidR="00762236" w:rsidRDefault="00762236"/>
    <w:p w:rsidR="00762236" w:rsidRDefault="00762236" w:rsidP="00762236">
      <w:pPr>
        <w:jc w:val="center"/>
        <w:rPr>
          <w:u w:val="single"/>
        </w:rPr>
      </w:pPr>
      <w:r>
        <w:rPr>
          <w:u w:val="single"/>
        </w:rPr>
        <w:t>SECONDA LETTURA (dalla prima lettera di Paolo ai Corinzi 12,31-13,13 – forma lunga)</w:t>
      </w:r>
    </w:p>
    <w:p w:rsidR="00762236" w:rsidRDefault="00762236" w:rsidP="00762236">
      <w:pPr>
        <w:jc w:val="both"/>
        <w:rPr>
          <w:i/>
        </w:rPr>
      </w:pPr>
      <w:r>
        <w:rPr>
          <w:i/>
        </w:rPr>
        <w:t>Fratelli, desiderate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rsidR="00762236" w:rsidRDefault="00762236"/>
    <w:p w:rsidR="00762236" w:rsidRDefault="00762236" w:rsidP="00762236">
      <w:pPr>
        <w:jc w:val="center"/>
        <w:rPr>
          <w:u w:val="single"/>
        </w:rPr>
      </w:pPr>
      <w:r>
        <w:rPr>
          <w:u w:val="single"/>
        </w:rPr>
        <w:t>VANGELO (Luca 4,21-30)</w:t>
      </w:r>
    </w:p>
    <w:p w:rsidR="00762236" w:rsidRDefault="00762236" w:rsidP="00762236">
      <w:pPr>
        <w:jc w:val="both"/>
      </w:pPr>
      <w:r>
        <w:rPr>
          <w:i/>
        </w:rPr>
        <w:t xml:space="preserve">In quel tempo, Gesù cominciò a dire nella sinagoga: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w:t>
      </w:r>
      <w:proofErr w:type="spellStart"/>
      <w:r>
        <w:rPr>
          <w:i/>
        </w:rPr>
        <w:t>Cafàrnao</w:t>
      </w:r>
      <w:proofErr w:type="spellEnd"/>
      <w:r>
        <w:rPr>
          <w:i/>
        </w:rPr>
        <w:t xml:space="preserve">, fallo anche qui, nella tua patria!”». Poi aggiunse: «In verità io vi dico: nessun profeta è bene accetto nella sua patria. Anzi, in verità io vi dico: c’erano molte vedove in Israele al tempo di </w:t>
      </w:r>
      <w:proofErr w:type="spellStart"/>
      <w:r>
        <w:rPr>
          <w:i/>
        </w:rPr>
        <w:t>Elìa</w:t>
      </w:r>
      <w:proofErr w:type="spellEnd"/>
      <w:r>
        <w:rPr>
          <w:i/>
        </w:rPr>
        <w:t xml:space="preserve">, quando il cielo fu chiuso per tre anni e sei mesi e ci fu una grande carestia in tutto il paese; ma a nessuna di esse fu mandato </w:t>
      </w:r>
      <w:proofErr w:type="spellStart"/>
      <w:r>
        <w:rPr>
          <w:i/>
        </w:rPr>
        <w:t>Elìa</w:t>
      </w:r>
      <w:proofErr w:type="spellEnd"/>
      <w:r>
        <w:rPr>
          <w:i/>
        </w:rPr>
        <w:t xml:space="preserve">, se non a una vedova a </w:t>
      </w:r>
      <w:proofErr w:type="spellStart"/>
      <w:r>
        <w:rPr>
          <w:i/>
        </w:rPr>
        <w:t>Sarèpta</w:t>
      </w:r>
      <w:proofErr w:type="spellEnd"/>
      <w:r>
        <w:rPr>
          <w:i/>
        </w:rPr>
        <w:t xml:space="preserve"> di </w:t>
      </w:r>
      <w:proofErr w:type="spellStart"/>
      <w:r>
        <w:rPr>
          <w:i/>
        </w:rPr>
        <w:t>Sidòne</w:t>
      </w:r>
      <w:proofErr w:type="spellEnd"/>
      <w:r>
        <w:rPr>
          <w:i/>
        </w:rPr>
        <w:t xml:space="preserve">. C’erano molti lebbrosi in Israele al tempo del profeta Eliseo; ma nessuno di loro fu purificato, se non </w:t>
      </w:r>
      <w:proofErr w:type="spellStart"/>
      <w:r>
        <w:rPr>
          <w:i/>
        </w:rPr>
        <w:t>Naamàn</w:t>
      </w:r>
      <w:proofErr w:type="spellEnd"/>
      <w:r>
        <w:rPr>
          <w:i/>
        </w:rPr>
        <w:t>,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sectPr w:rsidR="00762236" w:rsidSect="006A2E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compat/>
  <w:rsids>
    <w:rsidRoot w:val="00762236"/>
    <w:rsid w:val="005B1457"/>
    <w:rsid w:val="006A2E26"/>
    <w:rsid w:val="00762236"/>
    <w:rsid w:val="009728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2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7573">
      <w:bodyDiv w:val="1"/>
      <w:marLeft w:val="0"/>
      <w:marRight w:val="0"/>
      <w:marTop w:val="0"/>
      <w:marBottom w:val="0"/>
      <w:divBdr>
        <w:top w:val="none" w:sz="0" w:space="0" w:color="auto"/>
        <w:left w:val="none" w:sz="0" w:space="0" w:color="auto"/>
        <w:bottom w:val="none" w:sz="0" w:space="0" w:color="auto"/>
        <w:right w:val="none" w:sz="0" w:space="0" w:color="auto"/>
      </w:divBdr>
    </w:div>
    <w:div w:id="691299430">
      <w:bodyDiv w:val="1"/>
      <w:marLeft w:val="0"/>
      <w:marRight w:val="0"/>
      <w:marTop w:val="0"/>
      <w:marBottom w:val="0"/>
      <w:divBdr>
        <w:top w:val="none" w:sz="0" w:space="0" w:color="auto"/>
        <w:left w:val="none" w:sz="0" w:space="0" w:color="auto"/>
        <w:bottom w:val="none" w:sz="0" w:space="0" w:color="auto"/>
        <w:right w:val="none" w:sz="0" w:space="0" w:color="auto"/>
      </w:divBdr>
    </w:div>
    <w:div w:id="857810218">
      <w:bodyDiv w:val="1"/>
      <w:marLeft w:val="0"/>
      <w:marRight w:val="0"/>
      <w:marTop w:val="0"/>
      <w:marBottom w:val="0"/>
      <w:divBdr>
        <w:top w:val="none" w:sz="0" w:space="0" w:color="auto"/>
        <w:left w:val="none" w:sz="0" w:space="0" w:color="auto"/>
        <w:bottom w:val="none" w:sz="0" w:space="0" w:color="auto"/>
        <w:right w:val="none" w:sz="0" w:space="0" w:color="auto"/>
      </w:divBdr>
    </w:div>
    <w:div w:id="20346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2016-01-19T17:25:00Z</cp:lastPrinted>
  <dcterms:created xsi:type="dcterms:W3CDTF">2013-01-25T12:54:00Z</dcterms:created>
  <dcterms:modified xsi:type="dcterms:W3CDTF">2016-01-19T17:28:00Z</dcterms:modified>
</cp:coreProperties>
</file>