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CAE" w:rsidRPr="004F7CAE" w:rsidRDefault="004F7CAE" w:rsidP="004F7CAE">
      <w:pPr>
        <w:jc w:val="center"/>
        <w:rPr>
          <w:sz w:val="26"/>
          <w:szCs w:val="26"/>
          <w:u w:val="single"/>
        </w:rPr>
      </w:pPr>
      <w:r w:rsidRPr="004F7CAE">
        <w:rPr>
          <w:sz w:val="26"/>
          <w:szCs w:val="26"/>
          <w:u w:val="single"/>
        </w:rPr>
        <w:t xml:space="preserve">PRIMA LETTURA (dal libro del </w:t>
      </w:r>
      <w:proofErr w:type="spellStart"/>
      <w:r w:rsidRPr="004F7CAE">
        <w:rPr>
          <w:sz w:val="26"/>
          <w:szCs w:val="26"/>
          <w:u w:val="single"/>
        </w:rPr>
        <w:t>Deuteronòmio</w:t>
      </w:r>
      <w:proofErr w:type="spellEnd"/>
      <w:r w:rsidRPr="004F7CAE">
        <w:rPr>
          <w:sz w:val="26"/>
          <w:szCs w:val="26"/>
          <w:u w:val="single"/>
        </w:rPr>
        <w:t xml:space="preserve"> 26,4-10)</w:t>
      </w:r>
    </w:p>
    <w:p w:rsidR="004F7CAE" w:rsidRPr="004F7CAE" w:rsidRDefault="004F7CAE" w:rsidP="004F7CAE">
      <w:pPr>
        <w:jc w:val="both"/>
        <w:rPr>
          <w:i/>
          <w:sz w:val="26"/>
          <w:szCs w:val="26"/>
        </w:rPr>
      </w:pPr>
      <w:r w:rsidRPr="004F7CAE">
        <w:rPr>
          <w:i/>
          <w:sz w:val="26"/>
          <w:szCs w:val="26"/>
        </w:rPr>
        <w:t xml:space="preserve">Mosè parlò al popolo e disse: «Il sacerdote prenderà la cesta dalle tue mani e la deporrà davanti all’altare del Signore, tuo Dio, e tu pronuncerai queste parole davanti al Signore, tuo Dio: “Mio padre era un </w:t>
      </w:r>
      <w:proofErr w:type="spellStart"/>
      <w:r w:rsidRPr="004F7CAE">
        <w:rPr>
          <w:i/>
          <w:sz w:val="26"/>
          <w:szCs w:val="26"/>
        </w:rPr>
        <w:t>Aramèo</w:t>
      </w:r>
      <w:proofErr w:type="spellEnd"/>
      <w:r w:rsidRPr="004F7CAE">
        <w:rPr>
          <w:i/>
          <w:sz w:val="26"/>
          <w:szCs w:val="26"/>
        </w:rPr>
        <w:t xml:space="preserve">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w:t>
      </w:r>
    </w:p>
    <w:p w:rsidR="0061455F" w:rsidRPr="004F7CAE" w:rsidRDefault="0061455F">
      <w:pPr>
        <w:rPr>
          <w:sz w:val="20"/>
          <w:szCs w:val="20"/>
        </w:rPr>
      </w:pPr>
    </w:p>
    <w:p w:rsidR="004F7CAE" w:rsidRPr="004F7CAE" w:rsidRDefault="004F7CAE" w:rsidP="004F7CAE">
      <w:pPr>
        <w:jc w:val="both"/>
        <w:rPr>
          <w:i/>
          <w:sz w:val="26"/>
          <w:szCs w:val="26"/>
        </w:rPr>
      </w:pPr>
      <w:r w:rsidRPr="004F7CAE">
        <w:rPr>
          <w:sz w:val="26"/>
          <w:szCs w:val="26"/>
          <w:u w:val="single"/>
        </w:rPr>
        <w:t>SALMO RESPONSORIALE (Salmo 90,1-2.10-15)</w:t>
      </w:r>
      <w:r w:rsidRPr="004F7CAE">
        <w:rPr>
          <w:sz w:val="26"/>
          <w:szCs w:val="26"/>
        </w:rPr>
        <w:t xml:space="preserve"> </w:t>
      </w:r>
      <w:r w:rsidRPr="004F7CAE">
        <w:rPr>
          <w:i/>
          <w:sz w:val="26"/>
          <w:szCs w:val="26"/>
        </w:rPr>
        <w:t xml:space="preserve">Rit. Resta con noi, Signore, nell’ora della prova. Chi abita al riparo dell’Altissimo passerà la notte all’ombra dell’Onnipotente. Io dico al Signore: «Mio rifugio e mia fortezza, mio Dio in cui confido». Non ti potrà colpire la sventura, nessun colpo cadrà sulla tua tenda. Egli per te darà ordine ai suoi angeli di custodirti in tutte le tue vie. Sulle mani essi ti porteranno, perché il tuo piede non inciampi nella pietra. Calpesterai leoni e vipere, schiaccerai </w:t>
      </w:r>
      <w:proofErr w:type="spellStart"/>
      <w:r w:rsidRPr="004F7CAE">
        <w:rPr>
          <w:i/>
          <w:sz w:val="26"/>
          <w:szCs w:val="26"/>
        </w:rPr>
        <w:t>leoncelli</w:t>
      </w:r>
      <w:proofErr w:type="spellEnd"/>
      <w:r w:rsidRPr="004F7CAE">
        <w:rPr>
          <w:i/>
          <w:sz w:val="26"/>
          <w:szCs w:val="26"/>
        </w:rPr>
        <w:t xml:space="preserve"> e draghi. «Lo libererò, perché a me si è legato, lo porrò al sicuro, perché ha conosciuto il mio nome. Mi invocherà e io gli darò risposta; nell’angoscia io sarò con lui, lo libererò e lo renderò glorioso». </w:t>
      </w:r>
    </w:p>
    <w:p w:rsidR="004F7CAE" w:rsidRPr="004F7CAE" w:rsidRDefault="004F7CAE" w:rsidP="004F7CAE">
      <w:pPr>
        <w:rPr>
          <w:sz w:val="20"/>
          <w:szCs w:val="20"/>
        </w:rPr>
      </w:pPr>
    </w:p>
    <w:p w:rsidR="004F7CAE" w:rsidRPr="004F7CAE" w:rsidRDefault="004F7CAE" w:rsidP="004F7CAE">
      <w:pPr>
        <w:jc w:val="center"/>
        <w:rPr>
          <w:sz w:val="26"/>
          <w:szCs w:val="26"/>
          <w:u w:val="single"/>
        </w:rPr>
      </w:pPr>
      <w:r w:rsidRPr="004F7CAE">
        <w:rPr>
          <w:sz w:val="26"/>
          <w:szCs w:val="26"/>
          <w:u w:val="single"/>
        </w:rPr>
        <w:t>SECONDA LETTURA (dalla lettera di Paolo ai cristiani di Roma 10,8-13)</w:t>
      </w:r>
    </w:p>
    <w:p w:rsidR="004F7CAE" w:rsidRPr="004F7CAE" w:rsidRDefault="004F7CAE" w:rsidP="004F7CAE">
      <w:pPr>
        <w:jc w:val="both"/>
        <w:rPr>
          <w:i/>
          <w:sz w:val="26"/>
          <w:szCs w:val="26"/>
        </w:rPr>
      </w:pPr>
      <w:r w:rsidRPr="004F7CAE">
        <w:rPr>
          <w:i/>
          <w:sz w:val="26"/>
          <w:szCs w:val="26"/>
        </w:rPr>
        <w:t>Fratelli, che cosa dice [Mosè]?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4F7CAE" w:rsidRPr="004F7CAE" w:rsidRDefault="004F7CAE" w:rsidP="004F7CAE">
      <w:pPr>
        <w:rPr>
          <w:sz w:val="20"/>
          <w:szCs w:val="20"/>
        </w:rPr>
      </w:pPr>
    </w:p>
    <w:p w:rsidR="004F7CAE" w:rsidRPr="004F7CAE" w:rsidRDefault="004F7CAE" w:rsidP="004F7CAE">
      <w:pPr>
        <w:jc w:val="center"/>
        <w:rPr>
          <w:sz w:val="26"/>
          <w:szCs w:val="26"/>
          <w:u w:val="single"/>
        </w:rPr>
      </w:pPr>
      <w:r w:rsidRPr="004F7CAE">
        <w:rPr>
          <w:sz w:val="26"/>
          <w:szCs w:val="26"/>
          <w:u w:val="single"/>
        </w:rPr>
        <w:t>VANGELO (Luca 4,1-13)</w:t>
      </w:r>
    </w:p>
    <w:p w:rsidR="004F7CAE" w:rsidRDefault="004F7CAE" w:rsidP="004F7CAE">
      <w:pPr>
        <w:jc w:val="both"/>
      </w:pPr>
      <w:r w:rsidRPr="004F7CAE">
        <w:rPr>
          <w:i/>
          <w:sz w:val="26"/>
          <w:szCs w:val="26"/>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p>
    <w:sectPr w:rsidR="004F7CAE" w:rsidSect="006145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defaultTabStop w:val="708"/>
  <w:hyphenationZone w:val="283"/>
  <w:characterSpacingControl w:val="doNotCompress"/>
  <w:compat/>
  <w:rsids>
    <w:rsidRoot w:val="004F7CAE"/>
    <w:rsid w:val="004F7CAE"/>
    <w:rsid w:val="006145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7CA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588045">
      <w:bodyDiv w:val="1"/>
      <w:marLeft w:val="0"/>
      <w:marRight w:val="0"/>
      <w:marTop w:val="0"/>
      <w:marBottom w:val="0"/>
      <w:divBdr>
        <w:top w:val="none" w:sz="0" w:space="0" w:color="auto"/>
        <w:left w:val="none" w:sz="0" w:space="0" w:color="auto"/>
        <w:bottom w:val="none" w:sz="0" w:space="0" w:color="auto"/>
        <w:right w:val="none" w:sz="0" w:space="0" w:color="auto"/>
      </w:divBdr>
    </w:div>
    <w:div w:id="557672602">
      <w:bodyDiv w:val="1"/>
      <w:marLeft w:val="0"/>
      <w:marRight w:val="0"/>
      <w:marTop w:val="0"/>
      <w:marBottom w:val="0"/>
      <w:divBdr>
        <w:top w:val="none" w:sz="0" w:space="0" w:color="auto"/>
        <w:left w:val="none" w:sz="0" w:space="0" w:color="auto"/>
        <w:bottom w:val="none" w:sz="0" w:space="0" w:color="auto"/>
        <w:right w:val="none" w:sz="0" w:space="0" w:color="auto"/>
      </w:divBdr>
    </w:div>
    <w:div w:id="1258713557">
      <w:bodyDiv w:val="1"/>
      <w:marLeft w:val="0"/>
      <w:marRight w:val="0"/>
      <w:marTop w:val="0"/>
      <w:marBottom w:val="0"/>
      <w:divBdr>
        <w:top w:val="none" w:sz="0" w:space="0" w:color="auto"/>
        <w:left w:val="none" w:sz="0" w:space="0" w:color="auto"/>
        <w:bottom w:val="none" w:sz="0" w:space="0" w:color="auto"/>
        <w:right w:val="none" w:sz="0" w:space="0" w:color="auto"/>
      </w:divBdr>
    </w:div>
    <w:div w:id="13451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F7327-525F-4C06-840E-078BA54D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2013-02-08T14:21:00Z</cp:lastPrinted>
  <dcterms:created xsi:type="dcterms:W3CDTF">2013-02-08T14:17:00Z</dcterms:created>
  <dcterms:modified xsi:type="dcterms:W3CDTF">2013-02-08T14:23:00Z</dcterms:modified>
</cp:coreProperties>
</file>