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A74" w:rsidRPr="00A00A74" w:rsidRDefault="00A00A74" w:rsidP="00A00A74">
      <w:pPr>
        <w:jc w:val="center"/>
        <w:rPr>
          <w:sz w:val="30"/>
          <w:szCs w:val="30"/>
          <w:u w:val="single"/>
        </w:rPr>
      </w:pPr>
      <w:r w:rsidRPr="00A00A74">
        <w:rPr>
          <w:sz w:val="30"/>
          <w:szCs w:val="30"/>
          <w:u w:val="single"/>
        </w:rPr>
        <w:t>PRIMA LETTURA (</w:t>
      </w:r>
      <w:proofErr w:type="spellStart"/>
      <w:r w:rsidRPr="00A00A74">
        <w:rPr>
          <w:sz w:val="30"/>
          <w:szCs w:val="30"/>
          <w:u w:val="single"/>
        </w:rPr>
        <w:t>Neemia</w:t>
      </w:r>
      <w:proofErr w:type="spellEnd"/>
      <w:r w:rsidRPr="00A00A74">
        <w:rPr>
          <w:sz w:val="30"/>
          <w:szCs w:val="30"/>
          <w:u w:val="single"/>
        </w:rPr>
        <w:t xml:space="preserve"> 8,2-4a.5-6.8-10)</w:t>
      </w:r>
    </w:p>
    <w:p w:rsidR="00A00A74" w:rsidRPr="00A00A74" w:rsidRDefault="00A00A74" w:rsidP="00A00A74">
      <w:pPr>
        <w:jc w:val="both"/>
        <w:rPr>
          <w:i/>
          <w:sz w:val="30"/>
          <w:szCs w:val="30"/>
        </w:rPr>
      </w:pPr>
      <w:r w:rsidRPr="00A00A74">
        <w:rPr>
          <w:i/>
          <w:sz w:val="30"/>
          <w:szCs w:val="30"/>
        </w:rPr>
        <w:t xml:space="preserve">In quei giorni, il sacerdote </w:t>
      </w:r>
      <w:proofErr w:type="spellStart"/>
      <w:r w:rsidRPr="00A00A74">
        <w:rPr>
          <w:i/>
          <w:sz w:val="30"/>
          <w:szCs w:val="30"/>
        </w:rPr>
        <w:t>Esdra</w:t>
      </w:r>
      <w:proofErr w:type="spellEnd"/>
      <w:r w:rsidRPr="00A00A74">
        <w:rPr>
          <w:i/>
          <w:sz w:val="30"/>
          <w:szCs w:val="30"/>
        </w:rPr>
        <w:t xml:space="preserve"> portò la legge davanti all’assemblea degli uomini, delle donne e di quanti erano capaci di intendere. Lesse il libro sulla piazza davanti alla porta delle Acque, dallo spuntare della luce fino a mezzogiorno, in presenza degli uomini, delle donne e di quelli che erano capaci d’intendere; tutto il popolo tendeva l’orecchio al libro della legge. Lo scriba </w:t>
      </w:r>
      <w:proofErr w:type="spellStart"/>
      <w:r w:rsidRPr="00A00A74">
        <w:rPr>
          <w:i/>
          <w:sz w:val="30"/>
          <w:szCs w:val="30"/>
        </w:rPr>
        <w:t>Esdra</w:t>
      </w:r>
      <w:proofErr w:type="spellEnd"/>
      <w:r w:rsidRPr="00A00A74">
        <w:rPr>
          <w:i/>
          <w:sz w:val="30"/>
          <w:szCs w:val="30"/>
        </w:rPr>
        <w:t xml:space="preserve"> stava sopra una tribuna di legno, che avevano costruito per l’occorrenza. </w:t>
      </w:r>
      <w:proofErr w:type="spellStart"/>
      <w:r w:rsidRPr="00A00A74">
        <w:rPr>
          <w:i/>
          <w:sz w:val="30"/>
          <w:szCs w:val="30"/>
        </w:rPr>
        <w:t>Esdra</w:t>
      </w:r>
      <w:proofErr w:type="spellEnd"/>
      <w:r w:rsidRPr="00A00A74">
        <w:rPr>
          <w:i/>
          <w:sz w:val="30"/>
          <w:szCs w:val="30"/>
        </w:rPr>
        <w:t xml:space="preserve"> aprì il libro in presenza di tutto il popolo, poiché stava più in alto di tutti; come ebbe aperto il libro, tutto il popolo si alzò in piedi. </w:t>
      </w:r>
      <w:proofErr w:type="spellStart"/>
      <w:r w:rsidRPr="00A00A74">
        <w:rPr>
          <w:i/>
          <w:sz w:val="30"/>
          <w:szCs w:val="30"/>
        </w:rPr>
        <w:t>Esdra</w:t>
      </w:r>
      <w:proofErr w:type="spellEnd"/>
      <w:r w:rsidRPr="00A00A74">
        <w:rPr>
          <w:i/>
          <w:sz w:val="30"/>
          <w:szCs w:val="30"/>
        </w:rPr>
        <w:t xml:space="preserve"> benedisse il Signore, Dio grande, e tutto il popolo rispose: «Amen, amen», alzando le mani; si inginocchiarono e si prostrarono con la faccia a terra dinanzi al Signore.</w:t>
      </w:r>
      <w:r>
        <w:rPr>
          <w:i/>
          <w:sz w:val="30"/>
          <w:szCs w:val="30"/>
        </w:rPr>
        <w:t xml:space="preserve"> </w:t>
      </w:r>
      <w:r w:rsidRPr="00A00A74">
        <w:rPr>
          <w:i/>
          <w:sz w:val="30"/>
          <w:szCs w:val="30"/>
        </w:rPr>
        <w:t xml:space="preserve">I </w:t>
      </w:r>
      <w:proofErr w:type="spellStart"/>
      <w:r w:rsidRPr="00A00A74">
        <w:rPr>
          <w:i/>
          <w:sz w:val="30"/>
          <w:szCs w:val="30"/>
        </w:rPr>
        <w:t>levìti</w:t>
      </w:r>
      <w:proofErr w:type="spellEnd"/>
      <w:r w:rsidRPr="00A00A74">
        <w:rPr>
          <w:i/>
          <w:sz w:val="30"/>
          <w:szCs w:val="30"/>
        </w:rPr>
        <w:t xml:space="preserve"> leggevano il libro della legge di Dio a brani distinti e spiegavano il senso, e così facevano comprendere la lettura. </w:t>
      </w:r>
      <w:proofErr w:type="spellStart"/>
      <w:r w:rsidRPr="00A00A74">
        <w:rPr>
          <w:i/>
          <w:sz w:val="30"/>
          <w:szCs w:val="30"/>
        </w:rPr>
        <w:t>Neemìa</w:t>
      </w:r>
      <w:proofErr w:type="spellEnd"/>
      <w:r w:rsidRPr="00A00A74">
        <w:rPr>
          <w:i/>
          <w:sz w:val="30"/>
          <w:szCs w:val="30"/>
        </w:rPr>
        <w:t xml:space="preserve">, che era il governatore, </w:t>
      </w:r>
      <w:proofErr w:type="spellStart"/>
      <w:r w:rsidRPr="00A00A74">
        <w:rPr>
          <w:i/>
          <w:sz w:val="30"/>
          <w:szCs w:val="30"/>
        </w:rPr>
        <w:t>Esdra</w:t>
      </w:r>
      <w:proofErr w:type="spellEnd"/>
      <w:r w:rsidRPr="00A00A74">
        <w:rPr>
          <w:i/>
          <w:sz w:val="30"/>
          <w:szCs w:val="30"/>
        </w:rPr>
        <w:t xml:space="preserve">, sacerdote e scriba, e i leviti che ammaestravano il popolo dissero a tutto il popolo: «Questo giorno è consacrato al Signore, vostro Dio; non fate lutto e non piangete!». Infatti tutto il popolo piangeva, mentre ascoltava le parole della legge. Poi </w:t>
      </w:r>
      <w:proofErr w:type="spellStart"/>
      <w:r w:rsidRPr="00A00A74">
        <w:rPr>
          <w:i/>
          <w:sz w:val="30"/>
          <w:szCs w:val="30"/>
        </w:rPr>
        <w:t>Neemìa</w:t>
      </w:r>
      <w:proofErr w:type="spellEnd"/>
      <w:r w:rsidRPr="00A00A74">
        <w:rPr>
          <w:i/>
          <w:sz w:val="30"/>
          <w:szCs w:val="30"/>
        </w:rPr>
        <w:t xml:space="preserve"> disse loro: «Andate, mangiate carni grasse e bevete vini dolci e mandate porzioni a quelli che nulla hanno di preparato, perché questo giorno è consacrato al Signore nostro; non vi rattristate, perché la gioia del Signore è la vostra forza».</w:t>
      </w:r>
    </w:p>
    <w:p w:rsidR="00627521" w:rsidRPr="00A00A74" w:rsidRDefault="00627521">
      <w:pPr>
        <w:rPr>
          <w:sz w:val="30"/>
          <w:szCs w:val="30"/>
        </w:rPr>
      </w:pPr>
    </w:p>
    <w:p w:rsidR="00E37D74" w:rsidRDefault="00A00A74" w:rsidP="00E37D74">
      <w:pPr>
        <w:jc w:val="center"/>
        <w:rPr>
          <w:sz w:val="30"/>
          <w:szCs w:val="30"/>
          <w:u w:val="single"/>
        </w:rPr>
      </w:pPr>
      <w:r w:rsidRPr="00A00A74">
        <w:rPr>
          <w:sz w:val="30"/>
          <w:szCs w:val="30"/>
          <w:u w:val="single"/>
        </w:rPr>
        <w:t>SALMO RESPONSORIALE (Salmo 18,8-10.15)</w:t>
      </w:r>
    </w:p>
    <w:p w:rsidR="00A00A74" w:rsidRPr="00A00A74" w:rsidRDefault="00A00A74" w:rsidP="00A00A74">
      <w:pPr>
        <w:jc w:val="both"/>
        <w:rPr>
          <w:i/>
          <w:sz w:val="30"/>
          <w:szCs w:val="30"/>
        </w:rPr>
      </w:pPr>
      <w:r w:rsidRPr="00A00A74">
        <w:rPr>
          <w:i/>
          <w:sz w:val="30"/>
          <w:szCs w:val="30"/>
        </w:rPr>
        <w:t xml:space="preserve">Rit. Le tue parole, Signore, sono spirito e vita. 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Ti siano gradite le parole della mia bocca; davanti a te i pensieri del mio cuore, Signore, mia roccia e mio redentore. </w:t>
      </w:r>
    </w:p>
    <w:p w:rsidR="00A00A74" w:rsidRPr="00A00A74" w:rsidRDefault="00A00A74" w:rsidP="00A00A74">
      <w:pPr>
        <w:jc w:val="center"/>
        <w:rPr>
          <w:sz w:val="30"/>
          <w:szCs w:val="30"/>
          <w:u w:val="single"/>
        </w:rPr>
      </w:pPr>
      <w:r w:rsidRPr="00A00A74">
        <w:rPr>
          <w:sz w:val="30"/>
          <w:szCs w:val="30"/>
          <w:u w:val="single"/>
        </w:rPr>
        <w:br/>
        <w:t>SECONDA LETTURA (prima lettera di Paolo ai cristiani di Corinto 12,12-30)</w:t>
      </w:r>
    </w:p>
    <w:p w:rsidR="00A00A74" w:rsidRPr="00A00A74" w:rsidRDefault="00A00A74" w:rsidP="00A00A74">
      <w:pPr>
        <w:jc w:val="both"/>
        <w:rPr>
          <w:i/>
          <w:sz w:val="30"/>
          <w:szCs w:val="30"/>
        </w:rPr>
      </w:pPr>
      <w:r w:rsidRPr="00A00A74">
        <w:rPr>
          <w:i/>
          <w:sz w:val="30"/>
          <w:szCs w:val="30"/>
        </w:rPr>
        <w:t xml:space="preserve">Fratelli, come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w:t>
      </w:r>
      <w:r w:rsidRPr="00A00A74">
        <w:rPr>
          <w:i/>
          <w:sz w:val="30"/>
          <w:szCs w:val="30"/>
        </w:rPr>
        <w:lastRenderedPageBreak/>
        <w:t>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w:t>
      </w:r>
    </w:p>
    <w:p w:rsidR="00A00A74" w:rsidRPr="00A00A74" w:rsidRDefault="00A00A74">
      <w:pPr>
        <w:rPr>
          <w:sz w:val="30"/>
          <w:szCs w:val="30"/>
        </w:rPr>
      </w:pPr>
    </w:p>
    <w:p w:rsidR="00A00A74" w:rsidRPr="00A00A74" w:rsidRDefault="00A00A74" w:rsidP="00A00A74">
      <w:pPr>
        <w:jc w:val="center"/>
        <w:rPr>
          <w:sz w:val="30"/>
          <w:szCs w:val="30"/>
          <w:u w:val="single"/>
        </w:rPr>
      </w:pPr>
      <w:r w:rsidRPr="00A00A74">
        <w:rPr>
          <w:sz w:val="30"/>
          <w:szCs w:val="30"/>
          <w:u w:val="single"/>
        </w:rPr>
        <w:t>VANGELO (Luca 1,1-4;4,14-21)</w:t>
      </w:r>
    </w:p>
    <w:p w:rsidR="00A00A74" w:rsidRPr="00A00A74" w:rsidRDefault="00A00A74" w:rsidP="00A00A74">
      <w:pPr>
        <w:jc w:val="both"/>
        <w:rPr>
          <w:i/>
          <w:sz w:val="30"/>
          <w:szCs w:val="30"/>
        </w:rPr>
      </w:pPr>
      <w:r w:rsidRPr="00A00A74">
        <w:rPr>
          <w:i/>
          <w:sz w:val="30"/>
          <w:szCs w:val="30"/>
        </w:rPr>
        <w:t xml:space="preserve">Poiché molti hanno cercato di raccontare con ordine gli avvenimenti che si sono compiuti in mezzo a noi, come ce li hanno trasmessi coloro che ne furono testimoni oculari fin da principio e divennero ministri della Parola, così anch’io ho deciso di fare ricerche accurate su ogni circostanza, fin dagli inizi, e di scriverne un resoconto ordinato per te, illustre </w:t>
      </w:r>
      <w:proofErr w:type="spellStart"/>
      <w:r w:rsidRPr="00A00A74">
        <w:rPr>
          <w:i/>
          <w:sz w:val="30"/>
          <w:szCs w:val="30"/>
        </w:rPr>
        <w:t>Teòfilo</w:t>
      </w:r>
      <w:proofErr w:type="spellEnd"/>
      <w:r w:rsidRPr="00A00A74">
        <w:rPr>
          <w:i/>
          <w:sz w:val="30"/>
          <w:szCs w:val="30"/>
        </w:rPr>
        <w:t xml:space="preserve">, in modo che tu possa renderti conto della solidità degli insegnamenti che hai ricevuto. In quel tempo, Gesù ritornò in Galilea con la potenza dello Spirito e la sua fama si diffuse in tutta la regione. Insegnava nelle loro sinagoghe e gli rendevano lode. Venne a </w:t>
      </w:r>
      <w:proofErr w:type="spellStart"/>
      <w:r w:rsidRPr="00A00A74">
        <w:rPr>
          <w:i/>
          <w:sz w:val="30"/>
          <w:szCs w:val="30"/>
        </w:rPr>
        <w:t>Nàzaret</w:t>
      </w:r>
      <w:proofErr w:type="spellEnd"/>
      <w:r w:rsidRPr="00A00A74">
        <w:rPr>
          <w:i/>
          <w:sz w:val="30"/>
          <w:szCs w:val="30"/>
        </w:rPr>
        <w:t xml:space="preserve">, dove era cresciuto, e secondo il suo solito, di sabato, entrò nella sinagoga e si alzò a leggere. Gli fu dato il rotolo del profeta </w:t>
      </w:r>
      <w:proofErr w:type="spellStart"/>
      <w:r w:rsidRPr="00A00A74">
        <w:rPr>
          <w:i/>
          <w:sz w:val="30"/>
          <w:szCs w:val="30"/>
        </w:rPr>
        <w:t>Isaìa</w:t>
      </w:r>
      <w:proofErr w:type="spellEnd"/>
      <w:r w:rsidRPr="00A00A74">
        <w:rPr>
          <w:i/>
          <w:sz w:val="30"/>
          <w:szCs w:val="30"/>
        </w:rPr>
        <w:t>; aprì il rotolo e trovò il passo dove era scritto: «Lo Spirito del Signore è sopra di me;</w:t>
      </w:r>
      <w:r w:rsidRPr="00A00A74">
        <w:rPr>
          <w:i/>
          <w:sz w:val="30"/>
          <w:szCs w:val="30"/>
        </w:rPr>
        <w:br/>
        <w:t>per questo mi ha consacrato con l’unzione e mi ha mandato a portare ai poveri il lieto annuncio, a proclamare ai prigionieri la liberazione e ai ciechi la vista; a rimettere in libertà gli oppressi e proclamare l’anno di grazia del Signore». Riavvolse il rotolo, lo riconsegnò all’inserviente e sedette. Nella sinagoga, gli occhi di tutti erano fissi su di lui. Allora cominciò a dire loro: «Oggi si è compiuta questa Scrittura che voi avete ascoltato».</w:t>
      </w:r>
    </w:p>
    <w:p w:rsidR="00A00A74" w:rsidRDefault="00A00A74"/>
    <w:sectPr w:rsidR="00A00A74" w:rsidSect="0062752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oofState w:spelling="clean"/>
  <w:defaultTabStop w:val="708"/>
  <w:hyphenationZone w:val="283"/>
  <w:characterSpacingControl w:val="doNotCompress"/>
  <w:compat/>
  <w:rsids>
    <w:rsidRoot w:val="00A00A74"/>
    <w:rsid w:val="00627521"/>
    <w:rsid w:val="00A00A74"/>
    <w:rsid w:val="00B43784"/>
    <w:rsid w:val="00E37D7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0A7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31885">
      <w:bodyDiv w:val="1"/>
      <w:marLeft w:val="0"/>
      <w:marRight w:val="0"/>
      <w:marTop w:val="0"/>
      <w:marBottom w:val="0"/>
      <w:divBdr>
        <w:top w:val="none" w:sz="0" w:space="0" w:color="auto"/>
        <w:left w:val="none" w:sz="0" w:space="0" w:color="auto"/>
        <w:bottom w:val="none" w:sz="0" w:space="0" w:color="auto"/>
        <w:right w:val="none" w:sz="0" w:space="0" w:color="auto"/>
      </w:divBdr>
    </w:div>
    <w:div w:id="218325920">
      <w:bodyDiv w:val="1"/>
      <w:marLeft w:val="0"/>
      <w:marRight w:val="0"/>
      <w:marTop w:val="0"/>
      <w:marBottom w:val="0"/>
      <w:divBdr>
        <w:top w:val="none" w:sz="0" w:space="0" w:color="auto"/>
        <w:left w:val="none" w:sz="0" w:space="0" w:color="auto"/>
        <w:bottom w:val="none" w:sz="0" w:space="0" w:color="auto"/>
        <w:right w:val="none" w:sz="0" w:space="0" w:color="auto"/>
      </w:divBdr>
    </w:div>
    <w:div w:id="1331907946">
      <w:bodyDiv w:val="1"/>
      <w:marLeft w:val="0"/>
      <w:marRight w:val="0"/>
      <w:marTop w:val="0"/>
      <w:marBottom w:val="0"/>
      <w:divBdr>
        <w:top w:val="none" w:sz="0" w:space="0" w:color="auto"/>
        <w:left w:val="none" w:sz="0" w:space="0" w:color="auto"/>
        <w:bottom w:val="none" w:sz="0" w:space="0" w:color="auto"/>
        <w:right w:val="none" w:sz="0" w:space="0" w:color="auto"/>
      </w:divBdr>
    </w:div>
    <w:div w:id="149514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828</Words>
  <Characters>4723</Characters>
  <Application>Microsoft Office Word</Application>
  <DocSecurity>0</DocSecurity>
  <Lines>39</Lines>
  <Paragraphs>11</Paragraphs>
  <ScaleCrop>false</ScaleCrop>
  <Company/>
  <LinksUpToDate>false</LinksUpToDate>
  <CharactersWithSpaces>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2016-01-19T17:22:00Z</cp:lastPrinted>
  <dcterms:created xsi:type="dcterms:W3CDTF">2013-01-18T10:01:00Z</dcterms:created>
  <dcterms:modified xsi:type="dcterms:W3CDTF">2016-01-19T17:28:00Z</dcterms:modified>
</cp:coreProperties>
</file>